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BE817" w14:textId="77777777" w:rsidR="001E6CE9" w:rsidRPr="002D1FB6" w:rsidRDefault="001E6CE9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4672"/>
      </w:tblGrid>
      <w:tr w:rsidR="004A475B" w:rsidRPr="002D1FB6" w14:paraId="28B35B56" w14:textId="77777777" w:rsidTr="00DA2C54">
        <w:tc>
          <w:tcPr>
            <w:tcW w:w="4390" w:type="dxa"/>
          </w:tcPr>
          <w:p w14:paraId="509F15CB" w14:textId="11C66DFA" w:rsidR="004A475B" w:rsidRPr="002D1FB6" w:rsidRDefault="004A475B" w:rsidP="004A47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213DDE6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4F34692A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475B" w:rsidRPr="002D1FB6" w14:paraId="0E29893B" w14:textId="77777777" w:rsidTr="00DA2C54">
        <w:tc>
          <w:tcPr>
            <w:tcW w:w="4390" w:type="dxa"/>
          </w:tcPr>
          <w:p w14:paraId="03C3AC04" w14:textId="0475D43C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4AACAA8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272D4129" w14:textId="77777777" w:rsidR="004A475B" w:rsidRPr="002D1FB6" w:rsidRDefault="004A475B" w:rsidP="004A475B">
            <w:pPr>
              <w:pStyle w:val="a4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Заместитель директора по капитальному строительству филиала «Московские высоковольтные сети» ПАО «Россети Московский регион»</w:t>
            </w:r>
          </w:p>
        </w:tc>
      </w:tr>
      <w:tr w:rsidR="004A475B" w:rsidRPr="002D1FB6" w14:paraId="7E454B09" w14:textId="77777777" w:rsidTr="00DA2C54">
        <w:tc>
          <w:tcPr>
            <w:tcW w:w="4390" w:type="dxa"/>
          </w:tcPr>
          <w:p w14:paraId="6A824CE9" w14:textId="375BAF0E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23CD747E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3E3D8545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690C4983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C8DE3EF" w14:textId="77777777" w:rsidR="004A475B" w:rsidRDefault="004A475B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______________Коротоножкин С.Н.</w:t>
            </w:r>
          </w:p>
          <w:p w14:paraId="1BFAC431" w14:textId="176D060D" w:rsidR="002D1FB6" w:rsidRP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475B" w:rsidRPr="002D1FB6" w14:paraId="469D077C" w14:textId="77777777" w:rsidTr="002D1FB6">
        <w:trPr>
          <w:trHeight w:val="453"/>
        </w:trPr>
        <w:tc>
          <w:tcPr>
            <w:tcW w:w="4390" w:type="dxa"/>
          </w:tcPr>
          <w:p w14:paraId="435CA429" w14:textId="53577AD6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54129787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684BFFB1" w14:textId="5AE3D869" w:rsidR="004A475B" w:rsidRPr="002D1FB6" w:rsidRDefault="004A475B" w:rsidP="00232B5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</w:t>
            </w:r>
            <w:r w:rsid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</w:t>
            </w:r>
            <w:r w:rsidR="00232B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11350641" w14:textId="222EE91E" w:rsidR="004A475B" w:rsidRPr="002D1FB6" w:rsidRDefault="004A475B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1DF17" w14:textId="4EC8623A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D220F" w14:textId="77777777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D95CC" w14:textId="77777777" w:rsidR="00CD0B69" w:rsidRPr="002D1FB6" w:rsidRDefault="00CD0B69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ТЕХНИЧЕСКОЕ ЗАДАНИЕ</w:t>
      </w:r>
    </w:p>
    <w:p w14:paraId="6DA9ACF4" w14:textId="23DBFD76" w:rsid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на создание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геодезической разбивочной основы</w:t>
      </w:r>
    </w:p>
    <w:p w14:paraId="49B8267D" w14:textId="414BE683" w:rsidR="0027294D" w:rsidRP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(вынос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осей объекта</w:t>
      </w: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в натуру)</w:t>
      </w:r>
    </w:p>
    <w:p w14:paraId="26C8BC80" w14:textId="612B68D2" w:rsidR="00C078EC" w:rsidRPr="002D1FB6" w:rsidRDefault="00C078EC" w:rsidP="002D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056B8E5" w14:textId="77777777" w:rsidR="00DA2C54" w:rsidRPr="002D1FB6" w:rsidRDefault="00DA2C54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7909"/>
      </w:tblGrid>
      <w:tr w:rsidR="00417019" w:rsidRPr="002D1FB6" w14:paraId="5809CAD4" w14:textId="77777777" w:rsidTr="00AD4E03">
        <w:trPr>
          <w:trHeight w:val="567"/>
        </w:trPr>
        <w:tc>
          <w:tcPr>
            <w:tcW w:w="2298" w:type="dxa"/>
            <w:vAlign w:val="center"/>
          </w:tcPr>
          <w:p w14:paraId="4A002E57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7909" w:type="dxa"/>
            <w:vAlign w:val="center"/>
          </w:tcPr>
          <w:p w14:paraId="03FE90E8" w14:textId="77777777" w:rsidR="00417019" w:rsidRPr="002D1FB6" w:rsidRDefault="00417019" w:rsidP="00417019">
            <w:pPr>
              <w:widowControl w:val="0"/>
              <w:tabs>
                <w:tab w:val="left" w:pos="284"/>
                <w:tab w:val="left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Московские высоковольтные сети – филиал ПАО «Россети Московский регион»</w:t>
            </w:r>
          </w:p>
        </w:tc>
      </w:tr>
      <w:tr w:rsidR="00417019" w:rsidRPr="002D1FB6" w14:paraId="768C8AB3" w14:textId="77777777" w:rsidTr="00AD4E03">
        <w:trPr>
          <w:trHeight w:val="449"/>
        </w:trPr>
        <w:tc>
          <w:tcPr>
            <w:tcW w:w="2298" w:type="dxa"/>
            <w:vAlign w:val="center"/>
          </w:tcPr>
          <w:p w14:paraId="0AB709DA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7909" w:type="dxa"/>
            <w:vAlign w:val="center"/>
          </w:tcPr>
          <w:p w14:paraId="2B0193B7" w14:textId="77777777" w:rsidR="00417019" w:rsidRPr="002D1FB6" w:rsidRDefault="001E6CE9" w:rsidP="00F13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Определяется по результатам </w:t>
            </w:r>
            <w:r w:rsidR="00F1339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конкурсных процедур</w:t>
            </w:r>
          </w:p>
        </w:tc>
      </w:tr>
      <w:tr w:rsidR="003923D7" w:rsidRPr="002D1FB6" w14:paraId="1AE22EEC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7DB77245" w14:textId="1C031A8A" w:rsidR="003923D7" w:rsidRPr="002D1FB6" w:rsidRDefault="003923D7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 закупки</w:t>
            </w:r>
          </w:p>
        </w:tc>
        <w:tc>
          <w:tcPr>
            <w:tcW w:w="7909" w:type="dxa"/>
            <w:vAlign w:val="center"/>
          </w:tcPr>
          <w:p w14:paraId="01A7BBF4" w14:textId="57E5D78B" w:rsidR="003923D7" w:rsidRPr="002D1FB6" w:rsidRDefault="003923D7" w:rsidP="00BD4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Предметом проведения конкурентной процедуры является общая стоимость услуг на 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геодезической разбив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очной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(вынос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натуру) 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BD4A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370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BD4A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Чертаново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принадлежащ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ПАО «Россети Московский регион».</w:t>
            </w:r>
          </w:p>
        </w:tc>
      </w:tr>
      <w:tr w:rsidR="00F13391" w:rsidRPr="002D1FB6" w14:paraId="4D31F086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08B1F037" w14:textId="77777777" w:rsidR="00F13391" w:rsidRPr="002D1FB6" w:rsidRDefault="00F13391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</w:t>
            </w:r>
            <w:r w:rsidR="0027294D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7909" w:type="dxa"/>
            <w:vAlign w:val="center"/>
          </w:tcPr>
          <w:p w14:paraId="2D5912C6" w14:textId="21740900" w:rsidR="006D2C05" w:rsidRPr="002D1FB6" w:rsidRDefault="008F08A2" w:rsidP="001C6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одернизации </w:t>
            </w:r>
            <w:r w:rsidR="00BD4A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BD4AB1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BD4A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370</w:t>
            </w:r>
            <w:r w:rsidR="00BD4AB1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BD4A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Чертаново</w:t>
            </w:r>
            <w:r w:rsidR="00BD4AB1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установкой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противотаранными блоками. (1 шт.(прочие))</w:t>
            </w:r>
            <w:r w:rsidR="002D1FB6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Месторасположение объекта: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г. Москва, </w:t>
            </w:r>
            <w:r w:rsidR="00BD4AB1" w:rsidRPr="00BD4A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ул.Подольских курсантов, вл.9</w:t>
            </w:r>
            <w:r w:rsidR="002D1FB6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417019" w:rsidRPr="002D1FB6" w14:paraId="6077C613" w14:textId="77777777" w:rsidTr="00AD4E03">
        <w:tc>
          <w:tcPr>
            <w:tcW w:w="2298" w:type="dxa"/>
            <w:vAlign w:val="center"/>
          </w:tcPr>
          <w:p w14:paraId="640FE324" w14:textId="1E338EF1" w:rsidR="00F92114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 услуг</w:t>
            </w:r>
          </w:p>
          <w:p w14:paraId="5089CDE5" w14:textId="17833403" w:rsidR="00D348D1" w:rsidRPr="002D1FB6" w:rsidRDefault="00D348D1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  <w:vAlign w:val="center"/>
          </w:tcPr>
          <w:p w14:paraId="0E1BEDA0" w14:textId="33748E08" w:rsidR="00F84EA1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плановой опорной сети, вынос в натуру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коммуникаци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выполнение полевых изысканий</w:t>
            </w:r>
          </w:p>
        </w:tc>
      </w:tr>
      <w:tr w:rsidR="00417019" w:rsidRPr="002D1FB6" w14:paraId="1D843B57" w14:textId="77777777" w:rsidTr="00AD4E03">
        <w:tc>
          <w:tcPr>
            <w:tcW w:w="2298" w:type="dxa"/>
            <w:vAlign w:val="center"/>
          </w:tcPr>
          <w:p w14:paraId="6DF6B485" w14:textId="28FCEF24" w:rsidR="00417019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технические требования на оказываемые услуги</w:t>
            </w:r>
          </w:p>
        </w:tc>
        <w:tc>
          <w:tcPr>
            <w:tcW w:w="7909" w:type="dxa"/>
          </w:tcPr>
          <w:p w14:paraId="13DC3544" w14:textId="10EF489B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разработке документации руководствоваться законодательными и нормативными актами Российской Федерации.</w:t>
            </w:r>
          </w:p>
          <w:p w14:paraId="2C78488E" w14:textId="28244E4A" w:rsidR="00417019" w:rsidRPr="002D1FB6" w:rsidRDefault="00417019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576E3D1E" w14:textId="77777777" w:rsidTr="00AD4E03">
        <w:tc>
          <w:tcPr>
            <w:tcW w:w="2298" w:type="dxa"/>
            <w:vAlign w:val="center"/>
          </w:tcPr>
          <w:p w14:paraId="7E781753" w14:textId="1B8973C2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Требования к составу 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документации</w:t>
            </w:r>
          </w:p>
        </w:tc>
        <w:tc>
          <w:tcPr>
            <w:tcW w:w="7909" w:type="dxa"/>
          </w:tcPr>
          <w:p w14:paraId="6023C5F5" w14:textId="39C63E19" w:rsidR="002D1FB6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Акт выноса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</w:t>
            </w:r>
          </w:p>
        </w:tc>
      </w:tr>
      <w:tr w:rsidR="002D1FB6" w:rsidRPr="002D1FB6" w14:paraId="4B4EAEA0" w14:textId="77777777" w:rsidTr="00AD4E03">
        <w:tc>
          <w:tcPr>
            <w:tcW w:w="2298" w:type="dxa"/>
            <w:vAlign w:val="center"/>
          </w:tcPr>
          <w:p w14:paraId="3B2B7E11" w14:textId="7716EDC3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Материалы, представляемые Заказчиком</w:t>
            </w:r>
          </w:p>
        </w:tc>
        <w:tc>
          <w:tcPr>
            <w:tcW w:w="7909" w:type="dxa"/>
          </w:tcPr>
          <w:p w14:paraId="21526C14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исходно-разрешительная документация;</w:t>
            </w:r>
          </w:p>
          <w:p w14:paraId="5EB85E4B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иная документация по запросу Подрядчика.</w:t>
            </w:r>
          </w:p>
          <w:p w14:paraId="0E9027A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67CD0E8F" w14:textId="77777777" w:rsidTr="00AD4E03">
        <w:tc>
          <w:tcPr>
            <w:tcW w:w="2298" w:type="dxa"/>
            <w:vAlign w:val="center"/>
          </w:tcPr>
          <w:p w14:paraId="26C3AB40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приемки оказанных услуг:</w:t>
            </w:r>
          </w:p>
          <w:p w14:paraId="248E125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</w:tcPr>
          <w:p w14:paraId="3C5A0804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завершении работ представляются: акт сдачи-приемки выполненных работ (в двух экземплярах), счёт, счёт-фактура, акт выноса на бумажном носителе в 2-х экз. и в электронном виде.</w:t>
            </w:r>
          </w:p>
          <w:p w14:paraId="79630BEA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C54" w:rsidRPr="002D1FB6" w14:paraId="77EBECAE" w14:textId="77777777" w:rsidTr="00AD4E03">
        <w:tc>
          <w:tcPr>
            <w:tcW w:w="2298" w:type="dxa"/>
            <w:vAlign w:val="center"/>
          </w:tcPr>
          <w:p w14:paraId="74E54494" w14:textId="77777777" w:rsidR="00DA2C54" w:rsidRPr="002D1FB6" w:rsidRDefault="00DA2C54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</w:t>
            </w:r>
          </w:p>
        </w:tc>
        <w:tc>
          <w:tcPr>
            <w:tcW w:w="7909" w:type="dxa"/>
          </w:tcPr>
          <w:p w14:paraId="1A84E904" w14:textId="088BF8A2" w:rsidR="00DA2C54" w:rsidRPr="002D1FB6" w:rsidRDefault="00171BE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Договор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планируется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заключать по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утвержденн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типов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B05BE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договор возмездного оказания услуг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согласно </w:t>
            </w:r>
            <w:r w:rsidR="00F066F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приложению №1 к приказу Общества от 30.12.2019 № 1508 «Об утверждении типовых форм договоров возмездного оказания услуг»</w:t>
            </w:r>
            <w:r w:rsidR="00C078EC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последующими изменениями.</w:t>
            </w:r>
          </w:p>
        </w:tc>
      </w:tr>
      <w:tr w:rsidR="00417019" w:rsidRPr="002D1FB6" w14:paraId="2B16F70E" w14:textId="77777777" w:rsidTr="00AD4E03">
        <w:trPr>
          <w:trHeight w:val="872"/>
        </w:trPr>
        <w:tc>
          <w:tcPr>
            <w:tcW w:w="2298" w:type="dxa"/>
            <w:vAlign w:val="center"/>
          </w:tcPr>
          <w:p w14:paraId="30E3D230" w14:textId="003015F8" w:rsidR="00417019" w:rsidRPr="002D1FB6" w:rsidRDefault="004601FA" w:rsidP="00392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Сроки </w:t>
            </w:r>
            <w:r w:rsidR="003923D7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909" w:type="dxa"/>
            <w:vAlign w:val="center"/>
          </w:tcPr>
          <w:p w14:paraId="2F034265" w14:textId="563212BD" w:rsidR="00417019" w:rsidRPr="002D1FB6" w:rsidRDefault="009D7058" w:rsidP="00B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9D705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даты подписания договоров по 30 ноября 2026г.</w:t>
            </w:r>
          </w:p>
        </w:tc>
      </w:tr>
      <w:tr w:rsidR="0029548E" w:rsidRPr="002D1FB6" w14:paraId="47687DAD" w14:textId="77777777" w:rsidTr="00AD4E03">
        <w:trPr>
          <w:trHeight w:val="804"/>
        </w:trPr>
        <w:tc>
          <w:tcPr>
            <w:tcW w:w="2298" w:type="dxa"/>
            <w:vAlign w:val="center"/>
          </w:tcPr>
          <w:p w14:paraId="2B10B02D" w14:textId="77777777" w:rsidR="0029548E" w:rsidRPr="002D1FB6" w:rsidRDefault="0029548E" w:rsidP="003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7909" w:type="dxa"/>
            <w:vAlign w:val="center"/>
          </w:tcPr>
          <w:p w14:paraId="3A436AE4" w14:textId="136EEBC6" w:rsidR="0029548E" w:rsidRPr="002D1FB6" w:rsidRDefault="00546CEF" w:rsidP="00E71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B0F0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Оплата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166A0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 оказанные услуги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производится Заказчиком </w:t>
            </w:r>
            <w:r w:rsidR="00B4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7</w:t>
            </w:r>
            <w:r w:rsidR="00AE6E0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рабочих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дней со дня подписания Сторонами акта сдачи-приемки </w:t>
            </w:r>
            <w:r w:rsidR="00C723B2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оказанных услуг.</w:t>
            </w:r>
            <w:bookmarkStart w:id="0" w:name="_GoBack"/>
            <w:bookmarkEnd w:id="0"/>
          </w:p>
        </w:tc>
      </w:tr>
      <w:tr w:rsidR="00417019" w:rsidRPr="002D1FB6" w14:paraId="4A5C142A" w14:textId="77777777" w:rsidTr="00AD4E03">
        <w:trPr>
          <w:trHeight w:val="707"/>
        </w:trPr>
        <w:tc>
          <w:tcPr>
            <w:tcW w:w="2298" w:type="dxa"/>
            <w:vAlign w:val="center"/>
          </w:tcPr>
          <w:p w14:paraId="29AEC520" w14:textId="77777777" w:rsidR="00417019" w:rsidRPr="002D1FB6" w:rsidRDefault="00231CB7" w:rsidP="00455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Привлечение соисполнителей </w:t>
            </w:r>
            <w:r w:rsidR="003A3D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исполнению договора</w:t>
            </w:r>
          </w:p>
        </w:tc>
        <w:tc>
          <w:tcPr>
            <w:tcW w:w="7909" w:type="dxa"/>
            <w:vAlign w:val="center"/>
          </w:tcPr>
          <w:p w14:paraId="30CD2DA0" w14:textId="77777777" w:rsidR="00417019" w:rsidRPr="002D1FB6" w:rsidRDefault="003A3D54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Допускается</w:t>
            </w:r>
          </w:p>
        </w:tc>
      </w:tr>
    </w:tbl>
    <w:p w14:paraId="18278294" w14:textId="4AD21E1F" w:rsidR="00556E8A" w:rsidRPr="002D1FB6" w:rsidRDefault="00556E8A" w:rsidP="00556E8A">
      <w:pPr>
        <w:pStyle w:val="a7"/>
        <w:jc w:val="both"/>
        <w:rPr>
          <w:rFonts w:ascii="Times New Roman" w:hAnsi="Times New Roman" w:cs="Times New Roman"/>
        </w:rPr>
      </w:pPr>
    </w:p>
    <w:p w14:paraId="79DA6E3D" w14:textId="4BC41857" w:rsidR="002D1FB6" w:rsidRPr="002D1FB6" w:rsidRDefault="002D1FB6" w:rsidP="00556E8A">
      <w:pPr>
        <w:pStyle w:val="a7"/>
        <w:jc w:val="both"/>
        <w:rPr>
          <w:rFonts w:ascii="Times New Roman" w:hAnsi="Times New Roman" w:cs="Times New Roman"/>
        </w:rPr>
      </w:pPr>
    </w:p>
    <w:p w14:paraId="7539BDD8" w14:textId="77777777" w:rsidR="002D1FB6" w:rsidRPr="002D1FB6" w:rsidRDefault="002D1FB6" w:rsidP="002D1FB6">
      <w:pPr>
        <w:pStyle w:val="22"/>
        <w:keepNext/>
        <w:keepLines/>
        <w:shd w:val="clear" w:color="auto" w:fill="auto"/>
        <w:spacing w:line="310" w:lineRule="exact"/>
        <w:ind w:left="-709"/>
      </w:pPr>
      <w:r w:rsidRPr="002D1FB6">
        <w:t>СОГЛАСОВАНО:</w:t>
      </w:r>
    </w:p>
    <w:p w14:paraId="4334F1F1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</w:p>
    <w:p w14:paraId="613288BC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Начальник управления строительно-монтажных работ</w:t>
      </w:r>
    </w:p>
    <w:p w14:paraId="6AB47A7F" w14:textId="1BC391FD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ДКС – филиала ПАО «Россети</w:t>
      </w:r>
      <w:r w:rsidR="00B41A44">
        <w:t xml:space="preserve"> Московский регион»</w:t>
      </w:r>
      <w:r w:rsidRPr="002D1FB6">
        <w:t xml:space="preserve">                          М.В. Гладышев</w:t>
      </w:r>
    </w:p>
    <w:p w14:paraId="3CE696F3" w14:textId="77777777" w:rsidR="002D1FB6" w:rsidRPr="002D1FB6" w:rsidRDefault="002D1FB6" w:rsidP="002D1FB6">
      <w:pPr>
        <w:pStyle w:val="a7"/>
        <w:ind w:left="-709"/>
        <w:jc w:val="both"/>
        <w:rPr>
          <w:rFonts w:ascii="Times New Roman" w:hAnsi="Times New Roman" w:cs="Times New Roman"/>
        </w:rPr>
      </w:pPr>
    </w:p>
    <w:sectPr w:rsidR="002D1FB6" w:rsidRPr="002D1FB6" w:rsidSect="002D1F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855AA" w14:textId="77777777" w:rsidR="00116C7A" w:rsidRDefault="00116C7A" w:rsidP="00AE6E01">
      <w:pPr>
        <w:spacing w:after="0" w:line="240" w:lineRule="auto"/>
      </w:pPr>
      <w:r>
        <w:separator/>
      </w:r>
    </w:p>
  </w:endnote>
  <w:endnote w:type="continuationSeparator" w:id="0">
    <w:p w14:paraId="68FA0AF0" w14:textId="77777777" w:rsidR="00116C7A" w:rsidRDefault="00116C7A" w:rsidP="00AE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B66ED" w14:textId="77777777" w:rsidR="00116C7A" w:rsidRDefault="00116C7A" w:rsidP="00AE6E01">
      <w:pPr>
        <w:spacing w:after="0" w:line="240" w:lineRule="auto"/>
      </w:pPr>
      <w:r>
        <w:separator/>
      </w:r>
    </w:p>
  </w:footnote>
  <w:footnote w:type="continuationSeparator" w:id="0">
    <w:p w14:paraId="46AAA8E5" w14:textId="77777777" w:rsidR="00116C7A" w:rsidRDefault="00116C7A" w:rsidP="00AE6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43759"/>
    <w:multiLevelType w:val="hybridMultilevel"/>
    <w:tmpl w:val="97787518"/>
    <w:lvl w:ilvl="0" w:tplc="88966C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D9E5B26"/>
    <w:multiLevelType w:val="multilevel"/>
    <w:tmpl w:val="277AB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AB0CFC"/>
    <w:multiLevelType w:val="multilevel"/>
    <w:tmpl w:val="AD24A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5003EE"/>
    <w:multiLevelType w:val="multilevel"/>
    <w:tmpl w:val="595C8B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19"/>
    <w:rsid w:val="000610F1"/>
    <w:rsid w:val="000915FF"/>
    <w:rsid w:val="001025E8"/>
    <w:rsid w:val="00116C7A"/>
    <w:rsid w:val="00117BCA"/>
    <w:rsid w:val="00157E8E"/>
    <w:rsid w:val="00171BE6"/>
    <w:rsid w:val="001B4DDF"/>
    <w:rsid w:val="001C64AA"/>
    <w:rsid w:val="001D46EF"/>
    <w:rsid w:val="001E6CE9"/>
    <w:rsid w:val="00231CB7"/>
    <w:rsid w:val="00232B51"/>
    <w:rsid w:val="00247824"/>
    <w:rsid w:val="0027294D"/>
    <w:rsid w:val="0029548E"/>
    <w:rsid w:val="002D1FB6"/>
    <w:rsid w:val="00323EF8"/>
    <w:rsid w:val="0033165A"/>
    <w:rsid w:val="00341BD4"/>
    <w:rsid w:val="003923D7"/>
    <w:rsid w:val="003A3D54"/>
    <w:rsid w:val="004149A9"/>
    <w:rsid w:val="004166A0"/>
    <w:rsid w:val="00417019"/>
    <w:rsid w:val="004556A9"/>
    <w:rsid w:val="004601FA"/>
    <w:rsid w:val="00486FB1"/>
    <w:rsid w:val="0048791E"/>
    <w:rsid w:val="004A475B"/>
    <w:rsid w:val="004F1292"/>
    <w:rsid w:val="00543DEF"/>
    <w:rsid w:val="00546CEF"/>
    <w:rsid w:val="00556E8A"/>
    <w:rsid w:val="00605939"/>
    <w:rsid w:val="00621332"/>
    <w:rsid w:val="006847BC"/>
    <w:rsid w:val="006D2C05"/>
    <w:rsid w:val="006D43EA"/>
    <w:rsid w:val="007625E9"/>
    <w:rsid w:val="007D3783"/>
    <w:rsid w:val="007F4799"/>
    <w:rsid w:val="008018C6"/>
    <w:rsid w:val="008565AE"/>
    <w:rsid w:val="00897135"/>
    <w:rsid w:val="008A0F02"/>
    <w:rsid w:val="008F08A2"/>
    <w:rsid w:val="008F5E7A"/>
    <w:rsid w:val="00904B0D"/>
    <w:rsid w:val="009770A0"/>
    <w:rsid w:val="009C4596"/>
    <w:rsid w:val="009D7058"/>
    <w:rsid w:val="00A40DB5"/>
    <w:rsid w:val="00A7636A"/>
    <w:rsid w:val="00A83679"/>
    <w:rsid w:val="00AA59CF"/>
    <w:rsid w:val="00AD261A"/>
    <w:rsid w:val="00AD4E03"/>
    <w:rsid w:val="00AE6E01"/>
    <w:rsid w:val="00B05BE8"/>
    <w:rsid w:val="00B13A14"/>
    <w:rsid w:val="00B21796"/>
    <w:rsid w:val="00B41A44"/>
    <w:rsid w:val="00B60407"/>
    <w:rsid w:val="00B82FC8"/>
    <w:rsid w:val="00B87FF1"/>
    <w:rsid w:val="00BD4AB1"/>
    <w:rsid w:val="00C078EC"/>
    <w:rsid w:val="00C21A14"/>
    <w:rsid w:val="00C71339"/>
    <w:rsid w:val="00C723B2"/>
    <w:rsid w:val="00C95004"/>
    <w:rsid w:val="00CA5BA8"/>
    <w:rsid w:val="00CA619F"/>
    <w:rsid w:val="00CB2245"/>
    <w:rsid w:val="00CD0B69"/>
    <w:rsid w:val="00D031FE"/>
    <w:rsid w:val="00D348D1"/>
    <w:rsid w:val="00DA2C54"/>
    <w:rsid w:val="00DC7BF0"/>
    <w:rsid w:val="00DF7A97"/>
    <w:rsid w:val="00E717F6"/>
    <w:rsid w:val="00E77462"/>
    <w:rsid w:val="00E86D22"/>
    <w:rsid w:val="00EB0879"/>
    <w:rsid w:val="00F066F8"/>
    <w:rsid w:val="00F13391"/>
    <w:rsid w:val="00F30E8A"/>
    <w:rsid w:val="00F84EA1"/>
    <w:rsid w:val="00F92114"/>
    <w:rsid w:val="00FF2C59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EA2E"/>
  <w15:chartTrackingRefBased/>
  <w15:docId w15:val="{7E74B5B9-9A33-4F85-8990-BA9824AA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ШапкаПервая"/>
    <w:basedOn w:val="a5"/>
    <w:next w:val="a5"/>
    <w:rsid w:val="001E6CE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Message Header"/>
    <w:basedOn w:val="a"/>
    <w:link w:val="a6"/>
    <w:uiPriority w:val="99"/>
    <w:semiHidden/>
    <w:unhideWhenUsed/>
    <w:rsid w:val="001E6C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1E6C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7">
    <w:name w:val="No Spacing"/>
    <w:uiPriority w:val="1"/>
    <w:qFormat/>
    <w:rsid w:val="001E6CE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8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F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A3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Нумерованый список,Нумерованный спиков,Bullet 1,Use Case List Paragraph,it_List1,Table-Normal,RSHB_Table-Normal,Bullet List,FooterText,numbered,Заголовок_3,Paragraphe de liste1,lp1,List Paragraph1,mcd_гпи_маркиров.список ур.1,Абзац списка◄"/>
    <w:basedOn w:val="a"/>
    <w:link w:val="ab"/>
    <w:uiPriority w:val="34"/>
    <w:qFormat/>
    <w:rsid w:val="00CB2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Абзац списка Знак"/>
    <w:aliases w:val="Нумерованый список Знак,Нумерованный спиков Знак,Bullet 1 Знак,Use Case List Paragraph Знак,it_List1 Знак,Table-Normal Знак,RSHB_Table-Normal Знак,Bullet List Знак,FooterText Знак,numbered Знак,Заголовок_3 Знак,lp1 Знак"/>
    <w:link w:val="aa"/>
    <w:uiPriority w:val="34"/>
    <w:qFormat/>
    <w:locked/>
    <w:rsid w:val="00CB22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annotation reference"/>
    <w:basedOn w:val="a0"/>
    <w:uiPriority w:val="99"/>
    <w:semiHidden/>
    <w:unhideWhenUsed/>
    <w:rsid w:val="00C713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713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713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13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71339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AE6E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AE6E01"/>
    <w:rPr>
      <w:rFonts w:ascii="Calibri" w:eastAsia="Calibri" w:hAnsi="Calibri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AE6E01"/>
    <w:rPr>
      <w:vertAlign w:val="superscript"/>
    </w:rPr>
  </w:style>
  <w:style w:type="character" w:customStyle="1" w:styleId="2">
    <w:name w:val="Основной текст (2)_"/>
    <w:basedOn w:val="a0"/>
    <w:link w:val="20"/>
    <w:rsid w:val="002D1F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FB6"/>
    <w:pPr>
      <w:widowControl w:val="0"/>
      <w:shd w:val="clear" w:color="auto" w:fill="FFFFFF"/>
      <w:spacing w:after="500" w:line="317" w:lineRule="exact"/>
      <w:ind w:hanging="3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2D1F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1FB6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A0E7E-F744-4160-B360-440F07432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 Pechen</dc:creator>
  <cp:keywords/>
  <dc:description/>
  <cp:lastModifiedBy>Кочеткова Александра Александровна</cp:lastModifiedBy>
  <cp:revision>3</cp:revision>
  <cp:lastPrinted>2026-03-10T08:51:00Z</cp:lastPrinted>
  <dcterms:created xsi:type="dcterms:W3CDTF">2026-07-02T18:52:00Z</dcterms:created>
  <dcterms:modified xsi:type="dcterms:W3CDTF">2026-07-03T08:17:00Z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